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84" w:rsidRPr="00AD5ABA" w:rsidRDefault="00C74E84" w:rsidP="00C74E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AD5AB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Об изменениях в прав</w:t>
      </w:r>
      <w:bookmarkStart w:id="0" w:name="_GoBack"/>
      <w:bookmarkEnd w:id="0"/>
      <w:r w:rsidRPr="00AD5AB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илах продажи лекарственных средств дистанционным способом</w:t>
      </w:r>
    </w:p>
    <w:p w:rsidR="00C74E84" w:rsidRPr="00625C3E" w:rsidRDefault="00C74E84" w:rsidP="00C74E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4E84" w:rsidRPr="00625C3E" w:rsidRDefault="00512973" w:rsidP="00A03C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>1 сентября 2021 года вступило в силу постановление Правительства РФ 31.05.2021 № 827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которым внесены изменения в </w:t>
      </w:r>
      <w:r w:rsidR="00A03C40" w:rsidRPr="00A03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A03C40" w:rsidRPr="00625C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3C40" w:rsidRPr="00A03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осуществление розничной торговли лекарственными препаратами для медицинского применения дистанционным способом, осуществления такой торговли и доставки указанных лекарственных препаратов гражданам</w:t>
      </w:r>
      <w:r w:rsidR="00A03C40" w:rsidRPr="00625C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утвержденные п</w:t>
      </w:r>
      <w:r w:rsidR="00C74E84"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остановлением </w:t>
      </w:r>
      <w:r w:rsidR="007056F9"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</w:t>
      </w:r>
      <w:r w:rsidR="00C74E84"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7056F9"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4E84"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РФ </w:t>
      </w:r>
      <w:r w:rsidR="00A03C40"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16.05.2020 № 697 (далее – Правила). </w:t>
      </w:r>
    </w:p>
    <w:p w:rsidR="00C74E84" w:rsidRPr="00625C3E" w:rsidRDefault="00C74E84" w:rsidP="00C74E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5C3E">
        <w:rPr>
          <w:rFonts w:ascii="Times New Roman" w:hAnsi="Times New Roman" w:cs="Times New Roman"/>
          <w:sz w:val="24"/>
          <w:szCs w:val="24"/>
        </w:rPr>
        <w:tab/>
      </w:r>
      <w:r w:rsidR="00A03C40" w:rsidRPr="00625C3E">
        <w:rPr>
          <w:rFonts w:ascii="Times New Roman" w:hAnsi="Times New Roman" w:cs="Times New Roman"/>
          <w:sz w:val="24"/>
          <w:szCs w:val="24"/>
        </w:rPr>
        <w:t>В частности, поправками</w:t>
      </w:r>
      <w:r w:rsidR="007056F9"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исключ</w:t>
      </w:r>
      <w:r w:rsidR="00A03C40"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>ено требование об обязательности</w:t>
      </w:r>
      <w:r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3C40"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аптечным организациям, которые осуществляют розничную торговлю дистанционным способом, </w:t>
      </w:r>
      <w:r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>иметь</w:t>
      </w:r>
      <w:r w:rsidR="007056F9"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филиальную сеть общим числом не менее 10 аптек на территории России и собственный сайт в Интернете</w:t>
      </w:r>
      <w:r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5C3E" w:rsidRPr="00625C3E" w:rsidRDefault="00625C3E" w:rsidP="00625C3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7056F9"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Правила дополнились правом аптечных организаций заключать договоры с владельцами агрегаторов, чтобы размещать предложения и вести торговлю с помощью их сайтов. Такой договор должен включать следующие положения: право покупателя на ознакомление с предложением аптечной организации о заключении договора розничной купли-продажи лекарственных препаратов на сайте или в мобильном приложении, принадлежащих владельцу агрегатора; прием заказа для аптечной организации о заключении договора розничной купли-продажи лекарств и заключение владельцем агрегатора от имени и за счет аптечной организации договора розничной купли-продажи медикаментов с покупателем с возможностью предварительной оплаты такого заказа.</w:t>
      </w:r>
      <w:r w:rsidR="007056F9" w:rsidRPr="00625C3E">
        <w:rPr>
          <w:rFonts w:ascii="Times New Roman" w:hAnsi="Times New Roman" w:cs="Times New Roman"/>
          <w:sz w:val="24"/>
          <w:szCs w:val="24"/>
        </w:rPr>
        <w:br/>
      </w:r>
      <w:r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Кроме этого, теперь, при дистанционной продаже лекарств, их стоимость не должна превышать цены, установленные в самой аптеке. Следует отметить, что </w:t>
      </w:r>
      <w:r w:rsidRPr="00625C3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аптечные организации, заключившие договор с иными лицами на осуществление доставки заказа, несут ответственность перед покупателем в случае нарушения указанными лицами условий хранения лекарственных препаратов при осуществлении их доставки, порчи лекарственных препаратов, а также за реализацию фальсифицированных, контрафактных, недоброкачественных и не зарегистрированных в Российской Федерации лекарственных средств.</w:t>
      </w:r>
    </w:p>
    <w:p w:rsidR="00E60372" w:rsidRPr="00625C3E" w:rsidRDefault="00A03C40" w:rsidP="00625C3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5C3E">
        <w:rPr>
          <w:rFonts w:ascii="Times New Roman" w:hAnsi="Times New Roman" w:cs="Times New Roman"/>
          <w:sz w:val="24"/>
          <w:szCs w:val="24"/>
        </w:rPr>
        <w:t>Правила</w:t>
      </w:r>
      <w:r w:rsidR="00F81D41" w:rsidRPr="00625C3E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625C3E">
        <w:rPr>
          <w:rFonts w:ascii="Times New Roman" w:hAnsi="Times New Roman" w:cs="Times New Roman"/>
          <w:sz w:val="24"/>
          <w:szCs w:val="24"/>
        </w:rPr>
        <w:t xml:space="preserve"> </w:t>
      </w:r>
      <w:r w:rsidR="00100E56" w:rsidRPr="00625C3E">
        <w:rPr>
          <w:rFonts w:ascii="Times New Roman" w:hAnsi="Times New Roman" w:cs="Times New Roman"/>
          <w:sz w:val="24"/>
          <w:szCs w:val="24"/>
        </w:rPr>
        <w:t>дополнен</w:t>
      </w:r>
      <w:r w:rsidRPr="00625C3E">
        <w:rPr>
          <w:rFonts w:ascii="Times New Roman" w:hAnsi="Times New Roman" w:cs="Times New Roman"/>
          <w:sz w:val="24"/>
          <w:szCs w:val="24"/>
        </w:rPr>
        <w:t>ы</w:t>
      </w:r>
      <w:r w:rsidR="00100E56" w:rsidRPr="00625C3E">
        <w:rPr>
          <w:rFonts w:ascii="Times New Roman" w:hAnsi="Times New Roman" w:cs="Times New Roman"/>
          <w:sz w:val="24"/>
          <w:szCs w:val="24"/>
        </w:rPr>
        <w:t xml:space="preserve"> пунктами 16.1-16.3, регламентирующи</w:t>
      </w:r>
      <w:r w:rsidRPr="00625C3E">
        <w:rPr>
          <w:rFonts w:ascii="Times New Roman" w:hAnsi="Times New Roman" w:cs="Times New Roman"/>
          <w:sz w:val="24"/>
          <w:szCs w:val="24"/>
        </w:rPr>
        <w:t>х</w:t>
      </w:r>
      <w:r w:rsidR="00100E56" w:rsidRPr="00625C3E">
        <w:rPr>
          <w:rFonts w:ascii="Times New Roman" w:hAnsi="Times New Roman" w:cs="Times New Roman"/>
          <w:sz w:val="24"/>
          <w:szCs w:val="24"/>
        </w:rPr>
        <w:t xml:space="preserve"> вопросы</w:t>
      </w:r>
      <w:r w:rsidR="00100E56" w:rsidRPr="0062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заказов </w:t>
      </w:r>
      <w:r w:rsidRPr="0062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лекарственных препаратов </w:t>
      </w:r>
      <w:r w:rsidR="00100E56" w:rsidRPr="00625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дистанционным способом</w:t>
      </w:r>
      <w:r w:rsidR="007056F9" w:rsidRPr="00625C3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03C40" w:rsidRPr="00A03C40" w:rsidRDefault="00A03C40" w:rsidP="00625C3E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3C40" w:rsidRPr="00A03C40" w:rsidSect="00E6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056F9"/>
    <w:rsid w:val="00100E56"/>
    <w:rsid w:val="003B5BC1"/>
    <w:rsid w:val="00512973"/>
    <w:rsid w:val="00625C3E"/>
    <w:rsid w:val="007056F9"/>
    <w:rsid w:val="00A03C40"/>
    <w:rsid w:val="00AD5ABA"/>
    <w:rsid w:val="00B10E2D"/>
    <w:rsid w:val="00B5566E"/>
    <w:rsid w:val="00C74E84"/>
    <w:rsid w:val="00CF2447"/>
    <w:rsid w:val="00E60372"/>
    <w:rsid w:val="00F5212A"/>
    <w:rsid w:val="00F8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2021-11-19T06:07:00Z</cp:lastPrinted>
  <dcterms:created xsi:type="dcterms:W3CDTF">2021-11-16T15:16:00Z</dcterms:created>
  <dcterms:modified xsi:type="dcterms:W3CDTF">2021-11-19T06:08:00Z</dcterms:modified>
</cp:coreProperties>
</file>